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FECA" w14:textId="77777777" w:rsidR="00B1060D" w:rsidRDefault="00B1060D" w:rsidP="00E551F7">
      <w:pPr>
        <w:spacing w:before="240" w:after="240"/>
        <w:jc w:val="center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  <w:b/>
          <w:bCs/>
          <w:sz w:val="28"/>
          <w:szCs w:val="28"/>
        </w:rPr>
        <w:t>Imani Jones</w:t>
      </w:r>
      <w:r>
        <w:br/>
      </w:r>
      <w:r w:rsidRPr="6E815054">
        <w:rPr>
          <w:rFonts w:ascii="Calibri" w:eastAsia="Calibri" w:hAnsi="Calibri" w:cs="Calibri"/>
          <w:u w:val="single"/>
        </w:rPr>
        <w:t>imanijones</w:t>
      </w:r>
      <w:hyperlink r:id="rId8">
        <w:r w:rsidRPr="6E815054">
          <w:rPr>
            <w:rStyle w:val="Hyperlink"/>
            <w:rFonts w:ascii="Calibri" w:eastAsia="Calibri" w:hAnsi="Calibri" w:cs="Calibri"/>
            <w:color w:val="auto"/>
          </w:rPr>
          <w:t>@email.com</w:t>
        </w:r>
      </w:hyperlink>
      <w:r w:rsidRPr="6E815054">
        <w:rPr>
          <w:rFonts w:ascii="Calibri" w:eastAsia="Calibri" w:hAnsi="Calibri" w:cs="Calibri"/>
          <w:u w:val="single"/>
        </w:rPr>
        <w:t xml:space="preserve"> </w:t>
      </w:r>
      <w:r w:rsidRPr="6E815054">
        <w:rPr>
          <w:rFonts w:ascii="Calibri" w:eastAsia="Calibri" w:hAnsi="Calibri" w:cs="Calibri"/>
        </w:rPr>
        <w:t>| (215) 555-1234 | LinkedIn.com/in/imanijones| Philadelphia, PA</w:t>
      </w:r>
    </w:p>
    <w:p w14:paraId="16272D54" w14:textId="77777777" w:rsidR="00B1060D" w:rsidRDefault="00B1060D" w:rsidP="00B1060D">
      <w:pPr>
        <w:spacing w:before="281" w:after="281"/>
        <w:rPr>
          <w:rFonts w:ascii="Calibri" w:eastAsia="Calibri" w:hAnsi="Calibri" w:cs="Calibri"/>
          <w:b/>
          <w:bCs/>
          <w:sz w:val="28"/>
          <w:szCs w:val="28"/>
        </w:rPr>
      </w:pPr>
      <w:r>
        <w:br/>
      </w:r>
      <w:r w:rsidRPr="6E815054">
        <w:rPr>
          <w:rFonts w:ascii="Calibri" w:eastAsia="Calibri" w:hAnsi="Calibri" w:cs="Calibri"/>
          <w:b/>
          <w:bCs/>
          <w:sz w:val="28"/>
          <w:szCs w:val="28"/>
        </w:rPr>
        <w:t>Professional Summary</w:t>
      </w:r>
    </w:p>
    <w:p w14:paraId="7802ADDB" w14:textId="77777777" w:rsidR="00B1060D" w:rsidRDefault="00B1060D" w:rsidP="00B1060D">
      <w:pPr>
        <w:spacing w:before="240" w:after="240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 xml:space="preserve">Compassionate and highly organized former educator transitioning into nursing, with 12 years of experience fostering trust, managing complex responsibilities, and supporting diverse populations in high-pressure environments. Currently completing an Associate Degree in Nursing with clinical experience in </w:t>
      </w:r>
      <w:bookmarkStart w:id="0" w:name="_Int_SOSLtQcW"/>
      <w:r w:rsidRPr="6E815054">
        <w:rPr>
          <w:rFonts w:ascii="Calibri" w:eastAsia="Calibri" w:hAnsi="Calibri" w:cs="Calibri"/>
        </w:rPr>
        <w:t>pediatrics</w:t>
      </w:r>
      <w:bookmarkEnd w:id="0"/>
      <w:r w:rsidRPr="6E815054">
        <w:rPr>
          <w:rFonts w:ascii="Calibri" w:eastAsia="Calibri" w:hAnsi="Calibri" w:cs="Calibri"/>
        </w:rPr>
        <w:t xml:space="preserve"> and adult care. Brings exceptional communication skills, emotional intelligence, and a lifelong commitment to care and advocacy.</w:t>
      </w:r>
    </w:p>
    <w:p w14:paraId="19D4A033" w14:textId="77777777" w:rsidR="00B1060D" w:rsidRDefault="00B1060D" w:rsidP="00B1060D">
      <w:p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E815054">
        <w:rPr>
          <w:rFonts w:ascii="Calibri" w:eastAsia="Calibri" w:hAnsi="Calibri" w:cs="Calibri"/>
          <w:b/>
          <w:bCs/>
          <w:sz w:val="28"/>
          <w:szCs w:val="28"/>
        </w:rPr>
        <w:t>Core Competencies</w:t>
      </w:r>
    </w:p>
    <w:p w14:paraId="0D127EE6" w14:textId="77777777" w:rsidR="00B1060D" w:rsidRDefault="00B1060D" w:rsidP="00B1060D">
      <w:pPr>
        <w:pStyle w:val="ListParagraph"/>
        <w:numPr>
          <w:ilvl w:val="0"/>
          <w:numId w:val="6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Patient Communication &amp; Advocacy</w:t>
      </w:r>
    </w:p>
    <w:p w14:paraId="199B0424" w14:textId="77777777" w:rsidR="00B1060D" w:rsidRDefault="00B1060D" w:rsidP="00B1060D">
      <w:pPr>
        <w:pStyle w:val="ListParagraph"/>
        <w:numPr>
          <w:ilvl w:val="0"/>
          <w:numId w:val="6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Crisis Management</w:t>
      </w:r>
    </w:p>
    <w:p w14:paraId="6AFA9099" w14:textId="77777777" w:rsidR="00B1060D" w:rsidRDefault="00B1060D" w:rsidP="00B1060D">
      <w:pPr>
        <w:pStyle w:val="ListParagraph"/>
        <w:numPr>
          <w:ilvl w:val="0"/>
          <w:numId w:val="6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Pediatric &amp; Adult Care Clinical Rotations</w:t>
      </w:r>
    </w:p>
    <w:p w14:paraId="298A2E47" w14:textId="77777777" w:rsidR="00B1060D" w:rsidRDefault="00B1060D" w:rsidP="00B1060D">
      <w:pPr>
        <w:pStyle w:val="ListParagraph"/>
        <w:numPr>
          <w:ilvl w:val="0"/>
          <w:numId w:val="6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Cultural Competency</w:t>
      </w:r>
    </w:p>
    <w:p w14:paraId="351E1476" w14:textId="77777777" w:rsidR="00B1060D" w:rsidRDefault="00B1060D" w:rsidP="00B1060D">
      <w:pPr>
        <w:pStyle w:val="ListParagraph"/>
        <w:numPr>
          <w:ilvl w:val="0"/>
          <w:numId w:val="6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Health Education &amp; Instruction</w:t>
      </w:r>
    </w:p>
    <w:p w14:paraId="5E03D552" w14:textId="77777777" w:rsidR="00B1060D" w:rsidRDefault="00B1060D" w:rsidP="00B1060D">
      <w:pPr>
        <w:pStyle w:val="ListParagraph"/>
        <w:numPr>
          <w:ilvl w:val="0"/>
          <w:numId w:val="6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Time Management</w:t>
      </w:r>
    </w:p>
    <w:p w14:paraId="541B9E8D" w14:textId="77777777" w:rsidR="00B1060D" w:rsidRDefault="00B1060D" w:rsidP="00B1060D">
      <w:pPr>
        <w:pStyle w:val="ListParagraph"/>
        <w:numPr>
          <w:ilvl w:val="0"/>
          <w:numId w:val="6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Electronic Health Records (Epic, Cerner – basic familiarity)</w:t>
      </w:r>
    </w:p>
    <w:p w14:paraId="5C468CA2" w14:textId="66316B40" w:rsidR="00B1060D" w:rsidRDefault="00B1060D" w:rsidP="00B1060D">
      <w:pPr>
        <w:pStyle w:val="ListParagraph"/>
        <w:numPr>
          <w:ilvl w:val="0"/>
          <w:numId w:val="6"/>
        </w:numPr>
        <w:spacing w:before="240" w:after="240" w:line="27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Team Collaboration</w:t>
      </w:r>
    </w:p>
    <w:p w14:paraId="54A4AA74" w14:textId="77777777" w:rsidR="00B1060D" w:rsidRDefault="00B1060D" w:rsidP="00B1060D">
      <w:p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E815054">
        <w:rPr>
          <w:rFonts w:ascii="Calibri" w:eastAsia="Calibri" w:hAnsi="Calibri" w:cs="Calibri"/>
          <w:b/>
          <w:bCs/>
          <w:sz w:val="28"/>
          <w:szCs w:val="28"/>
        </w:rPr>
        <w:t xml:space="preserve">Education &amp; Licensure </w:t>
      </w:r>
    </w:p>
    <w:p w14:paraId="4C2C00E7" w14:textId="77777777" w:rsidR="00B1060D" w:rsidRDefault="00B1060D" w:rsidP="00B1060D">
      <w:pPr>
        <w:spacing w:before="240" w:after="240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  <w:b/>
          <w:bCs/>
        </w:rPr>
        <w:t>Associate Degree in Nursing (ADN)</w:t>
      </w:r>
      <w:r>
        <w:br/>
      </w:r>
      <w:r w:rsidRPr="6E815054">
        <w:rPr>
          <w:rFonts w:ascii="Calibri" w:eastAsia="Calibri" w:hAnsi="Calibri" w:cs="Calibri"/>
        </w:rPr>
        <w:t>Community College of Philadelphia | Expected: December 2025</w:t>
      </w:r>
    </w:p>
    <w:p w14:paraId="4F2B72D0" w14:textId="77777777" w:rsidR="00B1060D" w:rsidRDefault="00B1060D" w:rsidP="00B1060D">
      <w:pPr>
        <w:pStyle w:val="ListParagraph"/>
        <w:numPr>
          <w:ilvl w:val="0"/>
          <w:numId w:val="5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GPA: 3.8 | Dean’s List</w:t>
      </w:r>
    </w:p>
    <w:p w14:paraId="50E067AF" w14:textId="77777777" w:rsidR="00B1060D" w:rsidRDefault="00B1060D" w:rsidP="00B1060D">
      <w:pPr>
        <w:pStyle w:val="ListParagraph"/>
        <w:numPr>
          <w:ilvl w:val="0"/>
          <w:numId w:val="5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Completed clinical rotations in med-surg, pediatrics, and OB/GYN</w:t>
      </w:r>
    </w:p>
    <w:p w14:paraId="4BF68169" w14:textId="77777777" w:rsidR="00B1060D" w:rsidRDefault="00B1060D" w:rsidP="00B1060D">
      <w:pPr>
        <w:spacing w:before="240" w:after="240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  <w:b/>
          <w:bCs/>
        </w:rPr>
        <w:t>Bachelor of Arts in Education</w:t>
      </w:r>
      <w:r>
        <w:br/>
      </w:r>
      <w:r w:rsidRPr="6E815054">
        <w:rPr>
          <w:rFonts w:ascii="Calibri" w:eastAsia="Calibri" w:hAnsi="Calibri" w:cs="Calibri"/>
        </w:rPr>
        <w:t xml:space="preserve"> Temple University, Philadelphia, PA | 2011</w:t>
      </w:r>
    </w:p>
    <w:p w14:paraId="4ACF7502" w14:textId="77777777" w:rsidR="00B1060D" w:rsidRDefault="00B1060D" w:rsidP="00B1060D">
      <w:p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E815054">
        <w:rPr>
          <w:rFonts w:ascii="Calibri" w:eastAsia="Calibri" w:hAnsi="Calibri" w:cs="Calibri"/>
          <w:b/>
          <w:bCs/>
          <w:sz w:val="28"/>
          <w:szCs w:val="28"/>
        </w:rPr>
        <w:t>Certifications</w:t>
      </w:r>
    </w:p>
    <w:p w14:paraId="13C89BBB" w14:textId="77777777" w:rsidR="00B1060D" w:rsidRDefault="00B1060D" w:rsidP="00B1060D">
      <w:pPr>
        <w:pStyle w:val="ListParagraph"/>
        <w:numPr>
          <w:ilvl w:val="0"/>
          <w:numId w:val="4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Basic Life Support (BLS), American Heart Association, 2024</w:t>
      </w:r>
    </w:p>
    <w:p w14:paraId="120B0BC9" w14:textId="77777777" w:rsidR="00B1060D" w:rsidRDefault="00B1060D" w:rsidP="00B1060D">
      <w:pPr>
        <w:pStyle w:val="ListParagraph"/>
        <w:numPr>
          <w:ilvl w:val="0"/>
          <w:numId w:val="4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CPR &amp; First Aid Certified</w:t>
      </w:r>
    </w:p>
    <w:p w14:paraId="4CCFCFFF" w14:textId="77777777" w:rsidR="00B1060D" w:rsidRDefault="00B1060D" w:rsidP="00B1060D">
      <w:pPr>
        <w:pStyle w:val="ListParagraph"/>
        <w:numPr>
          <w:ilvl w:val="0"/>
          <w:numId w:val="4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lastRenderedPageBreak/>
        <w:t>Preparing for NCLEX-RN (Anticipated Spring 2026)</w:t>
      </w:r>
    </w:p>
    <w:p w14:paraId="5B6B4965" w14:textId="77777777" w:rsidR="00B1060D" w:rsidRDefault="00B1060D" w:rsidP="00B1060D">
      <w:p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E815054">
        <w:rPr>
          <w:rFonts w:ascii="Calibri" w:eastAsia="Calibri" w:hAnsi="Calibri" w:cs="Calibri"/>
          <w:b/>
          <w:bCs/>
          <w:sz w:val="28"/>
          <w:szCs w:val="28"/>
        </w:rPr>
        <w:t>Relevant Clinical Experience</w:t>
      </w:r>
    </w:p>
    <w:p w14:paraId="3DEB86C7" w14:textId="77777777" w:rsidR="00B1060D" w:rsidRDefault="00B1060D" w:rsidP="00B1060D">
      <w:pPr>
        <w:spacing w:before="240" w:after="240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  <w:b/>
          <w:bCs/>
        </w:rPr>
        <w:t>Nursing Student – Clinical Rotation</w:t>
      </w:r>
      <w:r>
        <w:br/>
      </w:r>
      <w:r w:rsidRPr="6E815054">
        <w:rPr>
          <w:rFonts w:ascii="Calibri" w:eastAsia="Calibri" w:hAnsi="Calibri" w:cs="Calibri"/>
        </w:rPr>
        <w:t>Jefferson Health System, Philadelphia, PA | Spring 2025</w:t>
      </w:r>
    </w:p>
    <w:p w14:paraId="0F9E4707" w14:textId="77777777" w:rsidR="00B1060D" w:rsidRDefault="00B1060D" w:rsidP="00B1060D">
      <w:pPr>
        <w:pStyle w:val="ListParagraph"/>
        <w:numPr>
          <w:ilvl w:val="0"/>
          <w:numId w:val="3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Supported RN teams in administering medications, monitoring vital signs, and providing basic wound care</w:t>
      </w:r>
    </w:p>
    <w:p w14:paraId="46179D00" w14:textId="77777777" w:rsidR="00B1060D" w:rsidRDefault="00B1060D" w:rsidP="00B1060D">
      <w:pPr>
        <w:pStyle w:val="ListParagraph"/>
        <w:numPr>
          <w:ilvl w:val="0"/>
          <w:numId w:val="3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Delivered compassionate care to pediatric and adult patients, including hygiene, mobility, and feeding assistance</w:t>
      </w:r>
    </w:p>
    <w:p w14:paraId="12EEF174" w14:textId="77777777" w:rsidR="00B1060D" w:rsidRDefault="00B1060D" w:rsidP="00B1060D">
      <w:pPr>
        <w:pStyle w:val="ListParagraph"/>
        <w:numPr>
          <w:ilvl w:val="0"/>
          <w:numId w:val="3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Collaborated with interdisciplinary teams to ensure safe and holistic care</w:t>
      </w:r>
    </w:p>
    <w:p w14:paraId="73B1AA8E" w14:textId="77777777" w:rsidR="00B1060D" w:rsidRDefault="00B1060D" w:rsidP="00B1060D">
      <w:p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6E815054">
        <w:rPr>
          <w:rFonts w:ascii="Calibri" w:eastAsia="Calibri" w:hAnsi="Calibri" w:cs="Calibri"/>
          <w:b/>
          <w:bCs/>
          <w:sz w:val="28"/>
          <w:szCs w:val="28"/>
        </w:rPr>
        <w:t xml:space="preserve">Professional Experience </w:t>
      </w:r>
    </w:p>
    <w:p w14:paraId="01E90B5E" w14:textId="77777777" w:rsidR="00B1060D" w:rsidRDefault="00B1060D" w:rsidP="00B1060D">
      <w:pPr>
        <w:spacing w:before="240" w:after="240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  <w:b/>
          <w:bCs/>
        </w:rPr>
        <w:t>Middle School Science Teacher</w:t>
      </w:r>
      <w:r>
        <w:br/>
      </w:r>
      <w:r w:rsidRPr="6E815054">
        <w:rPr>
          <w:rFonts w:ascii="Calibri" w:eastAsia="Calibri" w:hAnsi="Calibri" w:cs="Calibri"/>
        </w:rPr>
        <w:t>Philadelphia Public Schools | 2012–2024</w:t>
      </w:r>
    </w:p>
    <w:p w14:paraId="6465B956" w14:textId="77777777" w:rsidR="00B1060D" w:rsidRDefault="00B1060D" w:rsidP="00B1060D">
      <w:pPr>
        <w:pStyle w:val="ListParagraph"/>
        <w:numPr>
          <w:ilvl w:val="0"/>
          <w:numId w:val="2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Designed and delivered interactive health and science curriculum for 6th–8th graders</w:t>
      </w:r>
    </w:p>
    <w:p w14:paraId="2D840E2F" w14:textId="77777777" w:rsidR="00B1060D" w:rsidRDefault="00B1060D" w:rsidP="00B1060D">
      <w:pPr>
        <w:pStyle w:val="ListParagraph"/>
        <w:numPr>
          <w:ilvl w:val="0"/>
          <w:numId w:val="2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Provided individualized support for students with learning and behavioral challenges</w:t>
      </w:r>
    </w:p>
    <w:p w14:paraId="3E20E7CF" w14:textId="77777777" w:rsidR="00B1060D" w:rsidRDefault="00B1060D" w:rsidP="00B1060D">
      <w:pPr>
        <w:pStyle w:val="ListParagraph"/>
        <w:numPr>
          <w:ilvl w:val="0"/>
          <w:numId w:val="2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Led student wellness initiatives, including a schoolwide health fair and mindfulness workshops</w:t>
      </w:r>
    </w:p>
    <w:p w14:paraId="0F69B5A9" w14:textId="77777777" w:rsidR="00B1060D" w:rsidRDefault="00B1060D" w:rsidP="00B1060D">
      <w:pPr>
        <w:pStyle w:val="ListParagraph"/>
        <w:numPr>
          <w:ilvl w:val="0"/>
          <w:numId w:val="2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Acted as crisis intervention point for students in distress; trained in trauma-informed care practices</w:t>
      </w:r>
    </w:p>
    <w:p w14:paraId="656AD67B" w14:textId="77777777" w:rsidR="00B1060D" w:rsidRDefault="00B1060D" w:rsidP="00B1060D">
      <w:pPr>
        <w:spacing w:before="240" w:after="240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  <w:b/>
          <w:bCs/>
          <w:sz w:val="28"/>
          <w:szCs w:val="28"/>
        </w:rPr>
        <w:t>Volunteer Experience</w:t>
      </w:r>
      <w:r>
        <w:br/>
      </w:r>
      <w:r w:rsidRPr="6E815054">
        <w:rPr>
          <w:rFonts w:ascii="Calibri" w:eastAsia="Calibri" w:hAnsi="Calibri" w:cs="Calibri"/>
          <w:b/>
          <w:bCs/>
        </w:rPr>
        <w:t>Patient Transport Volunteer</w:t>
      </w:r>
      <w:r>
        <w:br/>
      </w:r>
      <w:r w:rsidRPr="6E815054">
        <w:rPr>
          <w:rFonts w:ascii="Calibri" w:eastAsia="Calibri" w:hAnsi="Calibri" w:cs="Calibri"/>
        </w:rPr>
        <w:t>Penn Medicine – Pennsylvania Hospital | 2023–Present</w:t>
      </w:r>
    </w:p>
    <w:p w14:paraId="4EB30E77" w14:textId="77777777" w:rsidR="00B1060D" w:rsidRDefault="00B1060D" w:rsidP="00B1060D">
      <w:pPr>
        <w:pStyle w:val="ListParagraph"/>
        <w:numPr>
          <w:ilvl w:val="0"/>
          <w:numId w:val="1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Assist patients with mobility, wayfinding, and emotional comfort during hospital visits</w:t>
      </w:r>
    </w:p>
    <w:p w14:paraId="463EC6A5" w14:textId="77777777" w:rsidR="00B1060D" w:rsidRDefault="00B1060D" w:rsidP="00B1060D">
      <w:pPr>
        <w:pStyle w:val="ListParagraph"/>
        <w:numPr>
          <w:ilvl w:val="0"/>
          <w:numId w:val="1"/>
        </w:numPr>
        <w:spacing w:before="240" w:after="240" w:line="279" w:lineRule="auto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Maintain infection control and hygiene standards</w:t>
      </w:r>
    </w:p>
    <w:p w14:paraId="7157727E" w14:textId="77777777" w:rsidR="00B1060D" w:rsidRDefault="00B1060D" w:rsidP="00B1060D">
      <w:pPr>
        <w:spacing w:before="240" w:after="240"/>
        <w:rPr>
          <w:rFonts w:ascii="Calibri" w:eastAsia="Calibri" w:hAnsi="Calibri" w:cs="Calibri"/>
          <w:b/>
          <w:bCs/>
        </w:rPr>
      </w:pPr>
      <w:r w:rsidRPr="6E815054">
        <w:rPr>
          <w:rFonts w:ascii="Calibri" w:eastAsia="Calibri" w:hAnsi="Calibri" w:cs="Calibri"/>
          <w:b/>
          <w:bCs/>
          <w:sz w:val="28"/>
          <w:szCs w:val="28"/>
        </w:rPr>
        <w:t>Technical Skills</w:t>
      </w:r>
      <w:r w:rsidRPr="6E815054">
        <w:rPr>
          <w:rFonts w:ascii="Calibri" w:eastAsia="Calibri" w:hAnsi="Calibri" w:cs="Calibri"/>
          <w:b/>
          <w:bCs/>
        </w:rPr>
        <w:t xml:space="preserve"> </w:t>
      </w:r>
    </w:p>
    <w:p w14:paraId="7944B885" w14:textId="54B925BB" w:rsidR="00863FC5" w:rsidRPr="00B1060D" w:rsidRDefault="00B1060D" w:rsidP="00B1060D">
      <w:pPr>
        <w:spacing w:before="240" w:after="240"/>
        <w:rPr>
          <w:rFonts w:ascii="Calibri" w:eastAsia="Calibri" w:hAnsi="Calibri" w:cs="Calibri"/>
        </w:rPr>
      </w:pPr>
      <w:r w:rsidRPr="6E815054">
        <w:rPr>
          <w:rFonts w:ascii="Calibri" w:eastAsia="Calibri" w:hAnsi="Calibri" w:cs="Calibri"/>
        </w:rPr>
        <w:t>Epic (Introductory), Google Suite, Microsoft Office, Zoom, Canva</w:t>
      </w:r>
    </w:p>
    <w:sectPr w:rsidR="00863FC5" w:rsidRPr="00B10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050B"/>
    <w:multiLevelType w:val="hybridMultilevel"/>
    <w:tmpl w:val="D7D6BE64"/>
    <w:lvl w:ilvl="0" w:tplc="A1280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29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88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A8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A5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C0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44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0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85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2A98"/>
    <w:multiLevelType w:val="hybridMultilevel"/>
    <w:tmpl w:val="0A188D72"/>
    <w:lvl w:ilvl="0" w:tplc="E4F62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2C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9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29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AB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08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C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C4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A1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A54"/>
    <w:multiLevelType w:val="hybridMultilevel"/>
    <w:tmpl w:val="E870A342"/>
    <w:lvl w:ilvl="0" w:tplc="B3CAD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0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E1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CF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ED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0E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8C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08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E4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D1501"/>
    <w:multiLevelType w:val="hybridMultilevel"/>
    <w:tmpl w:val="7096B682"/>
    <w:lvl w:ilvl="0" w:tplc="4D3A4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2F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8E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AA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1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8B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2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A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0309"/>
    <w:multiLevelType w:val="hybridMultilevel"/>
    <w:tmpl w:val="2EC467EE"/>
    <w:lvl w:ilvl="0" w:tplc="7040B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23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8E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4A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C7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0D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20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0F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0F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A004E"/>
    <w:multiLevelType w:val="hybridMultilevel"/>
    <w:tmpl w:val="207EC64E"/>
    <w:lvl w:ilvl="0" w:tplc="2BA0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C1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20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66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4B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E3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0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4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8E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9314">
    <w:abstractNumId w:val="4"/>
  </w:num>
  <w:num w:numId="2" w16cid:durableId="1094864233">
    <w:abstractNumId w:val="3"/>
  </w:num>
  <w:num w:numId="3" w16cid:durableId="1538010263">
    <w:abstractNumId w:val="5"/>
  </w:num>
  <w:num w:numId="4" w16cid:durableId="1179543138">
    <w:abstractNumId w:val="0"/>
  </w:num>
  <w:num w:numId="5" w16cid:durableId="549419456">
    <w:abstractNumId w:val="2"/>
  </w:num>
  <w:num w:numId="6" w16cid:durableId="22210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0D"/>
    <w:rsid w:val="000B2777"/>
    <w:rsid w:val="00226164"/>
    <w:rsid w:val="004906BE"/>
    <w:rsid w:val="004C427A"/>
    <w:rsid w:val="005F7C18"/>
    <w:rsid w:val="0066556A"/>
    <w:rsid w:val="00863FC5"/>
    <w:rsid w:val="00B1060D"/>
    <w:rsid w:val="00E551F7"/>
    <w:rsid w:val="00EE7EDB"/>
    <w:rsid w:val="00F0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611D"/>
  <w15:chartTrackingRefBased/>
  <w15:docId w15:val="{1426447D-6C78-40D2-84C8-CF93C2D7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60D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6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6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6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6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6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6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6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6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6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6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0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60D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0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60D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0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6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060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doe@e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C832786423D48B2C1806FBFACC075" ma:contentTypeVersion="14" ma:contentTypeDescription="Create a new document." ma:contentTypeScope="" ma:versionID="dd02ca7df4e3e2f99ac2dc0c877fe159">
  <xsd:schema xmlns:xsd="http://www.w3.org/2001/XMLSchema" xmlns:xs="http://www.w3.org/2001/XMLSchema" xmlns:p="http://schemas.microsoft.com/office/2006/metadata/properties" xmlns:ns3="dec96d25-2230-461c-9467-8ed758c7f153" xmlns:ns4="84f98180-420e-4c1a-8341-68c1ba94061e" targetNamespace="http://schemas.microsoft.com/office/2006/metadata/properties" ma:root="true" ma:fieldsID="99192924185ada25e204c6d6c8dd34b4" ns3:_="" ns4:_="">
    <xsd:import namespace="dec96d25-2230-461c-9467-8ed758c7f153"/>
    <xsd:import namespace="84f98180-420e-4c1a-8341-68c1ba94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96d25-2230-461c-9467-8ed758c7f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8180-420e-4c1a-8341-68c1ba94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96d25-2230-461c-9467-8ed758c7f153" xsi:nil="true"/>
  </documentManagement>
</p:properties>
</file>

<file path=customXml/itemProps1.xml><?xml version="1.0" encoding="utf-8"?>
<ds:datastoreItem xmlns:ds="http://schemas.openxmlformats.org/officeDocument/2006/customXml" ds:itemID="{E53BE301-96C8-49E7-99F9-E51843C8F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3870D-284F-4D46-A319-0288CA81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96d25-2230-461c-9467-8ed758c7f153"/>
    <ds:schemaRef ds:uri="84f98180-420e-4c1a-8341-68c1ba94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7186E-D1F2-4C87-AE7A-68988F870A1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ec96d25-2230-461c-9467-8ed758c7f153"/>
    <ds:schemaRef ds:uri="http://schemas.microsoft.com/office/infopath/2007/PartnerControls"/>
    <ds:schemaRef ds:uri="http://purl.org/dc/elements/1.1/"/>
    <ds:schemaRef ds:uri="http://schemas.microsoft.com/office/2006/metadata/properties"/>
    <ds:schemaRef ds:uri="84f98180-420e-4c1a-8341-68c1ba9406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Owl</dc:creator>
  <cp:keywords/>
  <dc:description/>
  <cp:lastModifiedBy>The Owl</cp:lastModifiedBy>
  <cp:revision>2</cp:revision>
  <dcterms:created xsi:type="dcterms:W3CDTF">2025-07-30T14:27:00Z</dcterms:created>
  <dcterms:modified xsi:type="dcterms:W3CDTF">2025-07-30T14:27:00Z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0x010100AF0C832786423D48B2C1806FBFACC075</vt:lpwstr>
  </property>
</Properties>
</file>