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1229" w14:textId="6C6B6BF8" w:rsidR="00A769E6" w:rsidRDefault="00984D95">
      <w:pPr>
        <w:pStyle w:val="Title"/>
      </w:pPr>
      <w:r>
        <w:t>Traditional Outline Structure</w:t>
      </w:r>
    </w:p>
    <w:p w14:paraId="31EB7AF3" w14:textId="77777777" w:rsidR="00C55AE2" w:rsidRDefault="006C039D" w:rsidP="00C55AE2">
      <w:pPr>
        <w:pStyle w:val="Heading1"/>
      </w:pPr>
      <w:sdt>
        <w:sdtPr>
          <w:id w:val="-1719891336"/>
          <w:placeholder>
            <w:docPart w:val="5F1B84F939E94B73A8C6061781667188"/>
          </w:placeholder>
          <w:temporary/>
          <w:showingPlcHdr/>
          <w15:appearance w15:val="hidden"/>
        </w:sdtPr>
        <w:sdtEndPr/>
        <w:sdtContent>
          <w:r w:rsidR="00C55AE2">
            <w:t>Introduction</w:t>
          </w:r>
        </w:sdtContent>
      </w:sdt>
    </w:p>
    <w:p w14:paraId="31D87DC4" w14:textId="3946BF85" w:rsidR="00A769E6" w:rsidRDefault="004A2A3C">
      <w:pPr>
        <w:pStyle w:val="Heading2"/>
      </w:pPr>
      <w:r>
        <w:t>Background, context for topic</w:t>
      </w:r>
    </w:p>
    <w:p w14:paraId="595D989A" w14:textId="7A5A30DC" w:rsidR="00A769E6" w:rsidRDefault="004A2A3C">
      <w:pPr>
        <w:pStyle w:val="Heading2"/>
      </w:pPr>
      <w:r>
        <w:t>Transition to thesis</w:t>
      </w:r>
    </w:p>
    <w:p w14:paraId="76B421F6" w14:textId="7EA8FA1A" w:rsidR="00A769E6" w:rsidRDefault="004A2A3C">
      <w:pPr>
        <w:pStyle w:val="Heading2"/>
      </w:pPr>
      <w:r>
        <w:t>Thesis statement</w:t>
      </w:r>
    </w:p>
    <w:p w14:paraId="7787C849" w14:textId="22F671FC" w:rsidR="00A769E6" w:rsidRDefault="00BC0020">
      <w:pPr>
        <w:pStyle w:val="Heading1"/>
      </w:pPr>
      <w:r>
        <w:t xml:space="preserve">First </w:t>
      </w:r>
      <w:r w:rsidR="0018365B">
        <w:t>Supporting Point</w:t>
      </w:r>
    </w:p>
    <w:p w14:paraId="2F1B8458" w14:textId="0EC0FCC6" w:rsidR="00A769E6" w:rsidRDefault="00D937F7">
      <w:pPr>
        <w:pStyle w:val="Heading2"/>
        <w:numPr>
          <w:ilvl w:val="0"/>
          <w:numId w:val="10"/>
        </w:numPr>
      </w:pPr>
      <w:r>
        <w:t>Supporting detail</w:t>
      </w:r>
    </w:p>
    <w:p w14:paraId="4DB0E621" w14:textId="77777777" w:rsidR="00A769E6" w:rsidRDefault="006C039D">
      <w:pPr>
        <w:pStyle w:val="Heading3"/>
      </w:pPr>
      <w:sdt>
        <w:sdtPr>
          <w:id w:val="1275365988"/>
          <w:placeholder>
            <w:docPart w:val="3B5C5FCE48294F9097AA8B2711FC8A7B"/>
          </w:placeholder>
          <w:temporary/>
          <w:showingPlcHdr/>
          <w15:appearance w15:val="hidden"/>
        </w:sdtPr>
        <w:sdtEndPr/>
        <w:sdtContent>
          <w:r w:rsidR="008B4470">
            <w:t>Example</w:t>
          </w:r>
        </w:sdtContent>
      </w:sdt>
    </w:p>
    <w:p w14:paraId="167968BE" w14:textId="4AA13C52" w:rsidR="00A769E6" w:rsidRDefault="00D937F7" w:rsidP="005603AE">
      <w:pPr>
        <w:pStyle w:val="Heading3"/>
        <w:numPr>
          <w:ilvl w:val="1"/>
          <w:numId w:val="13"/>
        </w:numPr>
      </w:pPr>
      <w:r>
        <w:t>Source</w:t>
      </w:r>
    </w:p>
    <w:p w14:paraId="4AB3F1F4" w14:textId="38CD6C03" w:rsidR="00A769E6" w:rsidRDefault="007C0B81">
      <w:pPr>
        <w:pStyle w:val="Heading2"/>
        <w:numPr>
          <w:ilvl w:val="0"/>
          <w:numId w:val="10"/>
        </w:numPr>
      </w:pPr>
      <w:r>
        <w:t>Supporting detail</w:t>
      </w:r>
    </w:p>
    <w:p w14:paraId="7455E891" w14:textId="77777777" w:rsidR="00A769E6" w:rsidRDefault="006C039D">
      <w:pPr>
        <w:pStyle w:val="Heading3"/>
        <w:numPr>
          <w:ilvl w:val="0"/>
          <w:numId w:val="16"/>
        </w:numPr>
      </w:pPr>
      <w:sdt>
        <w:sdtPr>
          <w:id w:val="-1140646409"/>
          <w:placeholder>
            <w:docPart w:val="E576DD0CD8DF47BDAF1379B2897E5E87"/>
          </w:placeholder>
          <w:temporary/>
          <w:showingPlcHdr/>
          <w15:appearance w15:val="hidden"/>
        </w:sdtPr>
        <w:sdtEndPr/>
        <w:sdtContent>
          <w:r w:rsidR="00C55AE2">
            <w:t>Example</w:t>
          </w:r>
        </w:sdtContent>
      </w:sdt>
    </w:p>
    <w:p w14:paraId="3CB22DE3" w14:textId="354440C2" w:rsidR="007C0B81" w:rsidRDefault="007C0B81" w:rsidP="007C0B81">
      <w:pPr>
        <w:pStyle w:val="Heading3"/>
        <w:numPr>
          <w:ilvl w:val="1"/>
          <w:numId w:val="16"/>
        </w:numPr>
      </w:pPr>
      <w:r>
        <w:t>Counter-argument to address</w:t>
      </w:r>
    </w:p>
    <w:p w14:paraId="1EC7F518" w14:textId="2BBF3803" w:rsidR="00A769E6" w:rsidRDefault="00767776" w:rsidP="009218E4">
      <w:pPr>
        <w:pStyle w:val="Heading3"/>
        <w:numPr>
          <w:ilvl w:val="1"/>
          <w:numId w:val="13"/>
        </w:numPr>
      </w:pPr>
      <w:r>
        <w:t>Source</w:t>
      </w:r>
    </w:p>
    <w:p w14:paraId="78125B47" w14:textId="09387F6B" w:rsidR="00A769E6" w:rsidRDefault="00767776">
      <w:pPr>
        <w:pStyle w:val="Heading2"/>
        <w:numPr>
          <w:ilvl w:val="0"/>
          <w:numId w:val="10"/>
        </w:numPr>
      </w:pPr>
      <w:r>
        <w:t>Supporting detail</w:t>
      </w:r>
    </w:p>
    <w:p w14:paraId="7344B085" w14:textId="77777777" w:rsidR="00A769E6" w:rsidRDefault="006C039D">
      <w:pPr>
        <w:pStyle w:val="Heading3"/>
        <w:numPr>
          <w:ilvl w:val="0"/>
          <w:numId w:val="15"/>
        </w:numPr>
      </w:pPr>
      <w:sdt>
        <w:sdtPr>
          <w:id w:val="1975317778"/>
          <w:placeholder>
            <w:docPart w:val="D0880F02B87C404389331A0ECD784392"/>
          </w:placeholder>
          <w:temporary/>
          <w:showingPlcHdr/>
          <w15:appearance w15:val="hidden"/>
        </w:sdtPr>
        <w:sdtEndPr/>
        <w:sdtContent>
          <w:r w:rsidR="00C55AE2">
            <w:t>Example</w:t>
          </w:r>
        </w:sdtContent>
      </w:sdt>
    </w:p>
    <w:p w14:paraId="2D34D6BA" w14:textId="58F9176B" w:rsidR="00A769E6" w:rsidRDefault="00767776" w:rsidP="001B4CA5">
      <w:pPr>
        <w:pStyle w:val="Heading3"/>
        <w:numPr>
          <w:ilvl w:val="1"/>
          <w:numId w:val="13"/>
        </w:numPr>
      </w:pPr>
      <w:r>
        <w:t>Source</w:t>
      </w:r>
    </w:p>
    <w:p w14:paraId="5F1E7383" w14:textId="1DCFA7A1" w:rsidR="00A769E6" w:rsidRDefault="00767776">
      <w:pPr>
        <w:pStyle w:val="Heading1"/>
      </w:pPr>
      <w:r>
        <w:t>Second Supporting Point</w:t>
      </w:r>
    </w:p>
    <w:p w14:paraId="2E424F8B" w14:textId="77777777" w:rsidR="00A769E6" w:rsidRDefault="006C039D">
      <w:pPr>
        <w:pStyle w:val="Heading2"/>
        <w:numPr>
          <w:ilvl w:val="0"/>
          <w:numId w:val="17"/>
        </w:numPr>
      </w:pPr>
      <w:sdt>
        <w:sdtPr>
          <w:id w:val="1987037672"/>
          <w:placeholder>
            <w:docPart w:val="22F87C483E9A4F45B14090EFC04FAD1E"/>
          </w:placeholder>
          <w:temporary/>
          <w:showingPlcHdr/>
          <w15:appearance w15:val="hidden"/>
        </w:sdtPr>
        <w:sdtEndPr/>
        <w:sdtContent>
          <w:r w:rsidR="00C55AE2">
            <w:t>Support</w:t>
          </w:r>
        </w:sdtContent>
      </w:sdt>
    </w:p>
    <w:p w14:paraId="40F25100" w14:textId="77777777" w:rsidR="00A769E6" w:rsidRDefault="006C039D">
      <w:pPr>
        <w:pStyle w:val="Heading3"/>
        <w:numPr>
          <w:ilvl w:val="0"/>
          <w:numId w:val="18"/>
        </w:numPr>
      </w:pPr>
      <w:sdt>
        <w:sdtPr>
          <w:id w:val="-1199079098"/>
          <w:placeholder>
            <w:docPart w:val="BA40DBA39D374980AEF64EADCC0CE250"/>
          </w:placeholder>
          <w:temporary/>
          <w:showingPlcHdr/>
          <w15:appearance w15:val="hidden"/>
        </w:sdtPr>
        <w:sdtEndPr/>
        <w:sdtContent>
          <w:r w:rsidR="00C55AE2">
            <w:t>Example</w:t>
          </w:r>
        </w:sdtContent>
      </w:sdt>
    </w:p>
    <w:p w14:paraId="2B1A4E1C" w14:textId="088CCAC4" w:rsidR="00A769E6" w:rsidRDefault="00767776" w:rsidP="001B4CA5">
      <w:pPr>
        <w:pStyle w:val="Heading3"/>
        <w:numPr>
          <w:ilvl w:val="1"/>
          <w:numId w:val="13"/>
        </w:numPr>
      </w:pPr>
      <w:r>
        <w:lastRenderedPageBreak/>
        <w:t>Source</w:t>
      </w:r>
    </w:p>
    <w:p w14:paraId="4A64DB95" w14:textId="157D0A70" w:rsidR="00A769E6" w:rsidRDefault="00767776">
      <w:pPr>
        <w:pStyle w:val="Heading1"/>
      </w:pPr>
      <w:r>
        <w:t>Third Supporting Point</w:t>
      </w:r>
    </w:p>
    <w:p w14:paraId="1A48CC1B" w14:textId="77777777" w:rsidR="00A769E6" w:rsidRDefault="006C039D">
      <w:pPr>
        <w:pStyle w:val="Heading2"/>
        <w:numPr>
          <w:ilvl w:val="0"/>
          <w:numId w:val="21"/>
        </w:numPr>
      </w:pPr>
      <w:sdt>
        <w:sdtPr>
          <w:id w:val="1814134083"/>
          <w:placeholder>
            <w:docPart w:val="AC0614FFA95F459CB0F2800353DCF543"/>
          </w:placeholder>
          <w:temporary/>
          <w:showingPlcHdr/>
          <w15:appearance w15:val="hidden"/>
        </w:sdtPr>
        <w:sdtEndPr/>
        <w:sdtContent>
          <w:r w:rsidR="00C55AE2">
            <w:t>Support</w:t>
          </w:r>
        </w:sdtContent>
      </w:sdt>
    </w:p>
    <w:p w14:paraId="75CAEDA4" w14:textId="77777777" w:rsidR="00A769E6" w:rsidRDefault="006C039D">
      <w:pPr>
        <w:pStyle w:val="Heading3"/>
        <w:numPr>
          <w:ilvl w:val="0"/>
          <w:numId w:val="22"/>
        </w:numPr>
      </w:pPr>
      <w:sdt>
        <w:sdtPr>
          <w:id w:val="1174375213"/>
          <w:placeholder>
            <w:docPart w:val="F704FF6014DE46D7B5C0F4E0B5F3078B"/>
          </w:placeholder>
          <w:temporary/>
          <w:showingPlcHdr/>
          <w15:appearance w15:val="hidden"/>
        </w:sdtPr>
        <w:sdtEndPr/>
        <w:sdtContent>
          <w:r w:rsidR="00C55AE2">
            <w:t>Example</w:t>
          </w:r>
        </w:sdtContent>
      </w:sdt>
    </w:p>
    <w:p w14:paraId="12FA4338" w14:textId="7E8EACD2" w:rsidR="002C5562" w:rsidRPr="002C5562" w:rsidRDefault="00767776" w:rsidP="001B4CA5">
      <w:pPr>
        <w:pStyle w:val="Heading3"/>
        <w:numPr>
          <w:ilvl w:val="1"/>
          <w:numId w:val="13"/>
        </w:numPr>
      </w:pPr>
      <w:r>
        <w:t>Source</w:t>
      </w:r>
    </w:p>
    <w:p w14:paraId="0E4E422A" w14:textId="77777777" w:rsidR="00A769E6" w:rsidRDefault="006C039D">
      <w:pPr>
        <w:pStyle w:val="Heading1"/>
      </w:pPr>
      <w:sdt>
        <w:sdtPr>
          <w:id w:val="1826468754"/>
          <w:placeholder>
            <w:docPart w:val="EB1E5539E4284345B11BA7DACF590050"/>
          </w:placeholder>
          <w:temporary/>
          <w:showingPlcHdr/>
          <w15:appearance w15:val="hidden"/>
        </w:sdtPr>
        <w:sdtEndPr/>
        <w:sdtContent>
          <w:r w:rsidR="008B4470">
            <w:t>Conclusion</w:t>
          </w:r>
        </w:sdtContent>
      </w:sdt>
    </w:p>
    <w:p w14:paraId="6B4CF43C" w14:textId="63ACA691" w:rsidR="00A769E6" w:rsidRDefault="00B00F03">
      <w:pPr>
        <w:pStyle w:val="Heading2"/>
        <w:numPr>
          <w:ilvl w:val="0"/>
          <w:numId w:val="11"/>
        </w:numPr>
      </w:pPr>
      <w:r>
        <w:t>Review central ideas presented in body and make connection to thesis</w:t>
      </w:r>
    </w:p>
    <w:p w14:paraId="50A9D331" w14:textId="3E186C29" w:rsidR="00A769E6" w:rsidRDefault="00B00F03" w:rsidP="00B00F03">
      <w:pPr>
        <w:pStyle w:val="Heading2"/>
        <w:numPr>
          <w:ilvl w:val="0"/>
          <w:numId w:val="11"/>
        </w:numPr>
      </w:pPr>
      <w:r>
        <w:t>Transition to closing thoughts</w:t>
      </w:r>
    </w:p>
    <w:p w14:paraId="1E13E256" w14:textId="1795AD1E" w:rsidR="00B00F03" w:rsidRDefault="00B00F03" w:rsidP="00B00F03">
      <w:pPr>
        <w:pStyle w:val="Heading2"/>
        <w:numPr>
          <w:ilvl w:val="0"/>
          <w:numId w:val="11"/>
        </w:numPr>
      </w:pPr>
      <w:r>
        <w:t>Closing thoughts</w:t>
      </w:r>
    </w:p>
    <w:sectPr w:rsidR="00B00F0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BD61" w14:textId="77777777" w:rsidR="005C034A" w:rsidRDefault="005C034A">
      <w:pPr>
        <w:spacing w:after="0" w:line="240" w:lineRule="auto"/>
      </w:pPr>
      <w:r>
        <w:separator/>
      </w:r>
    </w:p>
  </w:endnote>
  <w:endnote w:type="continuationSeparator" w:id="0">
    <w:p w14:paraId="1D832298" w14:textId="77777777" w:rsidR="005C034A" w:rsidRDefault="005C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74D4" w14:textId="77777777" w:rsidR="005C034A" w:rsidRDefault="005C034A">
      <w:pPr>
        <w:spacing w:after="0" w:line="240" w:lineRule="auto"/>
      </w:pPr>
      <w:r>
        <w:separator/>
      </w:r>
    </w:p>
  </w:footnote>
  <w:footnote w:type="continuationSeparator" w:id="0">
    <w:p w14:paraId="2CF1B483" w14:textId="77777777" w:rsidR="005C034A" w:rsidRDefault="005C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F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166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A89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90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8E3A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A050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44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3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4A3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42B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24865"/>
    <w:multiLevelType w:val="hybridMultilevel"/>
    <w:tmpl w:val="1E6A4BB0"/>
    <w:lvl w:ilvl="0" w:tplc="1000223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12A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9579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36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54546"/>
    <w:multiLevelType w:val="hybridMultilevel"/>
    <w:tmpl w:val="D07CAF4A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953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C009B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44CE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1CE0DCB"/>
    <w:multiLevelType w:val="multilevel"/>
    <w:tmpl w:val="14EAA40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9" w15:restartNumberingAfterBreak="0">
    <w:nsid w:val="56F2380A"/>
    <w:multiLevelType w:val="hybridMultilevel"/>
    <w:tmpl w:val="2F60C4DC"/>
    <w:lvl w:ilvl="0" w:tplc="0F8AA27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418B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4E15559"/>
    <w:multiLevelType w:val="hybridMultilevel"/>
    <w:tmpl w:val="46E4EE38"/>
    <w:lvl w:ilvl="0" w:tplc="951E3734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B6AC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726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CD725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4715510">
    <w:abstractNumId w:val="9"/>
  </w:num>
  <w:num w:numId="2" w16cid:durableId="1935355506">
    <w:abstractNumId w:val="7"/>
  </w:num>
  <w:num w:numId="3" w16cid:durableId="625699142">
    <w:abstractNumId w:val="21"/>
  </w:num>
  <w:num w:numId="4" w16cid:durableId="1830247258">
    <w:abstractNumId w:val="10"/>
  </w:num>
  <w:num w:numId="5" w16cid:durableId="234753440">
    <w:abstractNumId w:val="10"/>
    <w:lvlOverride w:ilvl="0">
      <w:startOverride w:val="1"/>
    </w:lvlOverride>
  </w:num>
  <w:num w:numId="6" w16cid:durableId="835650061">
    <w:abstractNumId w:val="10"/>
    <w:lvlOverride w:ilvl="0">
      <w:startOverride w:val="1"/>
    </w:lvlOverride>
  </w:num>
  <w:num w:numId="7" w16cid:durableId="937635122">
    <w:abstractNumId w:val="10"/>
    <w:lvlOverride w:ilvl="0">
      <w:startOverride w:val="1"/>
    </w:lvlOverride>
  </w:num>
  <w:num w:numId="8" w16cid:durableId="656420827">
    <w:abstractNumId w:val="10"/>
    <w:lvlOverride w:ilvl="0">
      <w:startOverride w:val="1"/>
    </w:lvlOverride>
  </w:num>
  <w:num w:numId="9" w16cid:durableId="826432776">
    <w:abstractNumId w:val="10"/>
    <w:lvlOverride w:ilvl="0">
      <w:startOverride w:val="1"/>
    </w:lvlOverride>
  </w:num>
  <w:num w:numId="10" w16cid:durableId="1891988396">
    <w:abstractNumId w:val="16"/>
  </w:num>
  <w:num w:numId="11" w16cid:durableId="1929193356">
    <w:abstractNumId w:val="22"/>
  </w:num>
  <w:num w:numId="12" w16cid:durableId="959652918">
    <w:abstractNumId w:val="18"/>
  </w:num>
  <w:num w:numId="13" w16cid:durableId="783233525">
    <w:abstractNumId w:val="14"/>
  </w:num>
  <w:num w:numId="14" w16cid:durableId="821241049">
    <w:abstractNumId w:val="14"/>
    <w:lvlOverride w:ilvl="0">
      <w:startOverride w:val="1"/>
    </w:lvlOverride>
  </w:num>
  <w:num w:numId="15" w16cid:durableId="1762876618">
    <w:abstractNumId w:val="14"/>
    <w:lvlOverride w:ilvl="0">
      <w:startOverride w:val="1"/>
    </w:lvlOverride>
  </w:num>
  <w:num w:numId="16" w16cid:durableId="584655075">
    <w:abstractNumId w:val="14"/>
    <w:lvlOverride w:ilvl="0">
      <w:startOverride w:val="1"/>
    </w:lvlOverride>
  </w:num>
  <w:num w:numId="17" w16cid:durableId="882137121">
    <w:abstractNumId w:val="12"/>
  </w:num>
  <w:num w:numId="18" w16cid:durableId="1778677275">
    <w:abstractNumId w:val="14"/>
    <w:lvlOverride w:ilvl="0">
      <w:startOverride w:val="1"/>
    </w:lvlOverride>
  </w:num>
  <w:num w:numId="19" w16cid:durableId="1180238297">
    <w:abstractNumId w:val="14"/>
    <w:lvlOverride w:ilvl="0">
      <w:startOverride w:val="1"/>
    </w:lvlOverride>
  </w:num>
  <w:num w:numId="20" w16cid:durableId="1892231806">
    <w:abstractNumId w:val="14"/>
    <w:lvlOverride w:ilvl="0">
      <w:startOverride w:val="1"/>
    </w:lvlOverride>
  </w:num>
  <w:num w:numId="21" w16cid:durableId="883832223">
    <w:abstractNumId w:val="15"/>
  </w:num>
  <w:num w:numId="22" w16cid:durableId="269431754">
    <w:abstractNumId w:val="14"/>
    <w:lvlOverride w:ilvl="0">
      <w:startOverride w:val="1"/>
    </w:lvlOverride>
  </w:num>
  <w:num w:numId="23" w16cid:durableId="171186901">
    <w:abstractNumId w:val="14"/>
    <w:lvlOverride w:ilvl="0">
      <w:startOverride w:val="1"/>
    </w:lvlOverride>
  </w:num>
  <w:num w:numId="24" w16cid:durableId="771625866">
    <w:abstractNumId w:val="24"/>
  </w:num>
  <w:num w:numId="25" w16cid:durableId="366032369">
    <w:abstractNumId w:val="25"/>
  </w:num>
  <w:num w:numId="26" w16cid:durableId="493956033">
    <w:abstractNumId w:val="13"/>
  </w:num>
  <w:num w:numId="27" w16cid:durableId="1506169500">
    <w:abstractNumId w:val="17"/>
  </w:num>
  <w:num w:numId="28" w16cid:durableId="1182088414">
    <w:abstractNumId w:val="6"/>
  </w:num>
  <w:num w:numId="29" w16cid:durableId="1562401752">
    <w:abstractNumId w:val="5"/>
  </w:num>
  <w:num w:numId="30" w16cid:durableId="1560093334">
    <w:abstractNumId w:val="4"/>
  </w:num>
  <w:num w:numId="31" w16cid:durableId="501362241">
    <w:abstractNumId w:val="8"/>
  </w:num>
  <w:num w:numId="32" w16cid:durableId="2033913763">
    <w:abstractNumId w:val="3"/>
  </w:num>
  <w:num w:numId="33" w16cid:durableId="1668825529">
    <w:abstractNumId w:val="2"/>
  </w:num>
  <w:num w:numId="34" w16cid:durableId="1848250722">
    <w:abstractNumId w:val="1"/>
  </w:num>
  <w:num w:numId="35" w16cid:durableId="2103868855">
    <w:abstractNumId w:val="0"/>
  </w:num>
  <w:num w:numId="36" w16cid:durableId="264191415">
    <w:abstractNumId w:val="11"/>
  </w:num>
  <w:num w:numId="37" w16cid:durableId="2089574811">
    <w:abstractNumId w:val="23"/>
  </w:num>
  <w:num w:numId="38" w16cid:durableId="1268125914">
    <w:abstractNumId w:val="20"/>
  </w:num>
  <w:num w:numId="39" w16cid:durableId="8408520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4A"/>
    <w:rsid w:val="001324E3"/>
    <w:rsid w:val="001460BB"/>
    <w:rsid w:val="0018365B"/>
    <w:rsid w:val="001B4CA5"/>
    <w:rsid w:val="0025690E"/>
    <w:rsid w:val="002C5562"/>
    <w:rsid w:val="003E4B77"/>
    <w:rsid w:val="004A2A3C"/>
    <w:rsid w:val="005603AE"/>
    <w:rsid w:val="005C034A"/>
    <w:rsid w:val="005E514F"/>
    <w:rsid w:val="00676AC7"/>
    <w:rsid w:val="006A39D5"/>
    <w:rsid w:val="00767776"/>
    <w:rsid w:val="007C0B81"/>
    <w:rsid w:val="0086238C"/>
    <w:rsid w:val="008B4470"/>
    <w:rsid w:val="008E752A"/>
    <w:rsid w:val="009218E4"/>
    <w:rsid w:val="00983594"/>
    <w:rsid w:val="00984D95"/>
    <w:rsid w:val="009A2ED4"/>
    <w:rsid w:val="009C2D95"/>
    <w:rsid w:val="009E3887"/>
    <w:rsid w:val="009F25D0"/>
    <w:rsid w:val="00A769E6"/>
    <w:rsid w:val="00AB3470"/>
    <w:rsid w:val="00AF7F59"/>
    <w:rsid w:val="00B00F03"/>
    <w:rsid w:val="00B27C7C"/>
    <w:rsid w:val="00B40533"/>
    <w:rsid w:val="00B82878"/>
    <w:rsid w:val="00BC0020"/>
    <w:rsid w:val="00BC1F7A"/>
    <w:rsid w:val="00C45DBF"/>
    <w:rsid w:val="00C55AE2"/>
    <w:rsid w:val="00C60ACE"/>
    <w:rsid w:val="00CA4076"/>
    <w:rsid w:val="00D937F7"/>
    <w:rsid w:val="00DC4DC8"/>
    <w:rsid w:val="00DE3BA9"/>
    <w:rsid w:val="00E01AD9"/>
    <w:rsid w:val="00F22093"/>
    <w:rsid w:val="00F46070"/>
    <w:rsid w:val="00F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63B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7A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numPr>
        <w:numId w:val="39"/>
      </w:num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numId w:val="4"/>
      </w:num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1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24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uiPriority w:val="9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rt\AppData\Roaming\Microsoft\Templates\Short%20essay%20out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1B84F939E94B73A8C6061781667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EB2D-1825-43BF-86D7-9E61520D1235}"/>
      </w:docPartPr>
      <w:docPartBody>
        <w:p w:rsidR="00B43C34" w:rsidRDefault="00B43C34">
          <w:pPr>
            <w:pStyle w:val="5F1B84F939E94B73A8C6061781667188"/>
          </w:pPr>
          <w:r>
            <w:t>Introduction</w:t>
          </w:r>
        </w:p>
      </w:docPartBody>
    </w:docPart>
    <w:docPart>
      <w:docPartPr>
        <w:name w:val="3B5C5FCE48294F9097AA8B2711FC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A4B34-3B55-4903-96C2-EAC7E8CDAEA9}"/>
      </w:docPartPr>
      <w:docPartBody>
        <w:p w:rsidR="00B43C34" w:rsidRDefault="00B43C34">
          <w:pPr>
            <w:pStyle w:val="3B5C5FCE48294F9097AA8B2711FC8A7B"/>
          </w:pPr>
          <w:r>
            <w:t>Example</w:t>
          </w:r>
        </w:p>
      </w:docPartBody>
    </w:docPart>
    <w:docPart>
      <w:docPartPr>
        <w:name w:val="E576DD0CD8DF47BDAF1379B2897E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A7D0C-6B30-43BA-8085-90603873B376}"/>
      </w:docPartPr>
      <w:docPartBody>
        <w:p w:rsidR="00B43C34" w:rsidRDefault="00B43C34">
          <w:pPr>
            <w:pStyle w:val="E576DD0CD8DF47BDAF1379B2897E5E87"/>
          </w:pPr>
          <w:r>
            <w:t>Example</w:t>
          </w:r>
        </w:p>
      </w:docPartBody>
    </w:docPart>
    <w:docPart>
      <w:docPartPr>
        <w:name w:val="D0880F02B87C404389331A0ECD78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2799-1CD7-4991-AD8B-7BBF4366D2E1}"/>
      </w:docPartPr>
      <w:docPartBody>
        <w:p w:rsidR="00B43C34" w:rsidRDefault="00B43C34">
          <w:pPr>
            <w:pStyle w:val="D0880F02B87C404389331A0ECD784392"/>
          </w:pPr>
          <w:r>
            <w:t>Example</w:t>
          </w:r>
        </w:p>
      </w:docPartBody>
    </w:docPart>
    <w:docPart>
      <w:docPartPr>
        <w:name w:val="22F87C483E9A4F45B14090EFC04F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89E7E-50FD-4FEC-BDFE-66C3EC9D83DB}"/>
      </w:docPartPr>
      <w:docPartBody>
        <w:p w:rsidR="00B43C34" w:rsidRDefault="00B43C34">
          <w:pPr>
            <w:pStyle w:val="22F87C483E9A4F45B14090EFC04FAD1E"/>
          </w:pPr>
          <w:r>
            <w:t>Support</w:t>
          </w:r>
        </w:p>
      </w:docPartBody>
    </w:docPart>
    <w:docPart>
      <w:docPartPr>
        <w:name w:val="BA40DBA39D374980AEF64EADCC0C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FBD2-F30F-4E22-9FC1-110FBC247939}"/>
      </w:docPartPr>
      <w:docPartBody>
        <w:p w:rsidR="00B43C34" w:rsidRDefault="00B43C34">
          <w:pPr>
            <w:pStyle w:val="BA40DBA39D374980AEF64EADCC0CE250"/>
          </w:pPr>
          <w:r>
            <w:t>Example</w:t>
          </w:r>
        </w:p>
      </w:docPartBody>
    </w:docPart>
    <w:docPart>
      <w:docPartPr>
        <w:name w:val="AC0614FFA95F459CB0F2800353DC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BD900-DFDE-4552-A977-5C1153F8B5FB}"/>
      </w:docPartPr>
      <w:docPartBody>
        <w:p w:rsidR="00B43C34" w:rsidRDefault="00B43C34">
          <w:pPr>
            <w:pStyle w:val="AC0614FFA95F459CB0F2800353DCF543"/>
          </w:pPr>
          <w:r>
            <w:t>Support</w:t>
          </w:r>
        </w:p>
      </w:docPartBody>
    </w:docPart>
    <w:docPart>
      <w:docPartPr>
        <w:name w:val="F704FF6014DE46D7B5C0F4E0B5F30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52B4-F016-44CE-B638-293D597DEA51}"/>
      </w:docPartPr>
      <w:docPartBody>
        <w:p w:rsidR="00B43C34" w:rsidRDefault="00B43C34">
          <w:pPr>
            <w:pStyle w:val="F704FF6014DE46D7B5C0F4E0B5F3078B"/>
          </w:pPr>
          <w:r>
            <w:t>Example</w:t>
          </w:r>
        </w:p>
      </w:docPartBody>
    </w:docPart>
    <w:docPart>
      <w:docPartPr>
        <w:name w:val="EB1E5539E4284345B11BA7DACF59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ED28-BD60-43B7-9B25-18A1EF32371A}"/>
      </w:docPartPr>
      <w:docPartBody>
        <w:p w:rsidR="00B43C34" w:rsidRDefault="00B43C34">
          <w:pPr>
            <w:pStyle w:val="EB1E5539E4284345B11BA7DACF590050"/>
          </w:pPr>
          <w:r>
            <w:t>Conclusion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34"/>
    <w:rsid w:val="006A39D5"/>
    <w:rsid w:val="00B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0B66B9B354405B16CC147031E1741">
    <w:name w:val="3E70B66B9B354405B16CC147031E1741"/>
  </w:style>
  <w:style w:type="paragraph" w:customStyle="1" w:styleId="5F1B84F939E94B73A8C6061781667188">
    <w:name w:val="5F1B84F939E94B73A8C6061781667188"/>
  </w:style>
  <w:style w:type="paragraph" w:customStyle="1" w:styleId="68726D0FB6BA409BABAD4CCCF4B5DFF1">
    <w:name w:val="68726D0FB6BA409BABAD4CCCF4B5DFF1"/>
  </w:style>
  <w:style w:type="paragraph" w:customStyle="1" w:styleId="1AD3C421921E4AEE9D8AA4256AFE885D">
    <w:name w:val="1AD3C421921E4AEE9D8AA4256AFE885D"/>
  </w:style>
  <w:style w:type="paragraph" w:customStyle="1" w:styleId="5AF65CE591A743299C90396CD00FBDCF">
    <w:name w:val="5AF65CE591A743299C90396CD00FBDCF"/>
  </w:style>
  <w:style w:type="paragraph" w:customStyle="1" w:styleId="DE46C1D5876E42F89708CA83EF9AAA05">
    <w:name w:val="DE46C1D5876E42F89708CA83EF9AAA05"/>
  </w:style>
  <w:style w:type="paragraph" w:customStyle="1" w:styleId="C38D748402DA4131A9CD5B8789F81071">
    <w:name w:val="C38D748402DA4131A9CD5B8789F81071"/>
  </w:style>
  <w:style w:type="paragraph" w:customStyle="1" w:styleId="3B5C5FCE48294F9097AA8B2711FC8A7B">
    <w:name w:val="3B5C5FCE48294F9097AA8B2711FC8A7B"/>
  </w:style>
  <w:style w:type="paragraph" w:customStyle="1" w:styleId="6D34C778D12540959DF0874E416FC258">
    <w:name w:val="6D34C778D12540959DF0874E416FC258"/>
  </w:style>
  <w:style w:type="paragraph" w:customStyle="1" w:styleId="DA1B925926184933B097F5684DFBB3F9">
    <w:name w:val="DA1B925926184933B097F5684DFBB3F9"/>
  </w:style>
  <w:style w:type="paragraph" w:customStyle="1" w:styleId="E576DD0CD8DF47BDAF1379B2897E5E87">
    <w:name w:val="E576DD0CD8DF47BDAF1379B2897E5E87"/>
  </w:style>
  <w:style w:type="paragraph" w:customStyle="1" w:styleId="EE589AB1B07D4D6987A60F325D142DA9">
    <w:name w:val="EE589AB1B07D4D6987A60F325D142DA9"/>
  </w:style>
  <w:style w:type="paragraph" w:customStyle="1" w:styleId="177C7A3C52C64E44AB1DA697277E91CC">
    <w:name w:val="177C7A3C52C64E44AB1DA697277E91CC"/>
  </w:style>
  <w:style w:type="paragraph" w:customStyle="1" w:styleId="D0880F02B87C404389331A0ECD784392">
    <w:name w:val="D0880F02B87C404389331A0ECD784392"/>
  </w:style>
  <w:style w:type="paragraph" w:customStyle="1" w:styleId="78F5F7B5909D4F4CAFE61C2DF9D5E1A5">
    <w:name w:val="78F5F7B5909D4F4CAFE61C2DF9D5E1A5"/>
  </w:style>
  <w:style w:type="paragraph" w:customStyle="1" w:styleId="2CCD04ADD45E44D187FFB789C8BF830C">
    <w:name w:val="2CCD04ADD45E44D187FFB789C8BF830C"/>
  </w:style>
  <w:style w:type="paragraph" w:customStyle="1" w:styleId="22F87C483E9A4F45B14090EFC04FAD1E">
    <w:name w:val="22F87C483E9A4F45B14090EFC04FAD1E"/>
  </w:style>
  <w:style w:type="paragraph" w:customStyle="1" w:styleId="BA40DBA39D374980AEF64EADCC0CE250">
    <w:name w:val="BA40DBA39D374980AEF64EADCC0CE250"/>
  </w:style>
  <w:style w:type="paragraph" w:customStyle="1" w:styleId="E059FD103CC4455EA678D17009933A4A">
    <w:name w:val="E059FD103CC4455EA678D17009933A4A"/>
  </w:style>
  <w:style w:type="paragraph" w:customStyle="1" w:styleId="71F7E582AF1B4C77B9724C838B62B875">
    <w:name w:val="71F7E582AF1B4C77B9724C838B62B875"/>
  </w:style>
  <w:style w:type="paragraph" w:customStyle="1" w:styleId="C66C6A9839A04C55900A417E800E63CE">
    <w:name w:val="C66C6A9839A04C55900A417E800E63CE"/>
  </w:style>
  <w:style w:type="paragraph" w:customStyle="1" w:styleId="B3EBA7EAAAE14789A9A8361877B79AA2">
    <w:name w:val="B3EBA7EAAAE14789A9A8361877B79AA2"/>
  </w:style>
  <w:style w:type="paragraph" w:customStyle="1" w:styleId="85AF62255F7A4BB3A6D965B053EA93FE">
    <w:name w:val="85AF62255F7A4BB3A6D965B053EA93FE"/>
  </w:style>
  <w:style w:type="paragraph" w:customStyle="1" w:styleId="1205E04E45144607A0F1140E6E404D73">
    <w:name w:val="1205E04E45144607A0F1140E6E404D73"/>
  </w:style>
  <w:style w:type="paragraph" w:customStyle="1" w:styleId="C3F897BE5B82401FADF2B415E3376EB9">
    <w:name w:val="C3F897BE5B82401FADF2B415E3376EB9"/>
  </w:style>
  <w:style w:type="paragraph" w:customStyle="1" w:styleId="D2FDB8ACD6994146B5B2C01C2421C97D">
    <w:name w:val="D2FDB8ACD6994146B5B2C01C2421C97D"/>
  </w:style>
  <w:style w:type="paragraph" w:customStyle="1" w:styleId="AC0614FFA95F459CB0F2800353DCF543">
    <w:name w:val="AC0614FFA95F459CB0F2800353DCF543"/>
  </w:style>
  <w:style w:type="paragraph" w:customStyle="1" w:styleId="F704FF6014DE46D7B5C0F4E0B5F3078B">
    <w:name w:val="F704FF6014DE46D7B5C0F4E0B5F3078B"/>
  </w:style>
  <w:style w:type="paragraph" w:customStyle="1" w:styleId="144CD8D0D4684DD38B54E803B487197B">
    <w:name w:val="144CD8D0D4684DD38B54E803B487197B"/>
  </w:style>
  <w:style w:type="paragraph" w:customStyle="1" w:styleId="6DBB78F7F67F441C8077ED35C42553CE">
    <w:name w:val="6DBB78F7F67F441C8077ED35C42553CE"/>
  </w:style>
  <w:style w:type="paragraph" w:customStyle="1" w:styleId="ACB21F38BE104592A08CB3BE7D135F3E">
    <w:name w:val="ACB21F38BE104592A08CB3BE7D135F3E"/>
  </w:style>
  <w:style w:type="paragraph" w:customStyle="1" w:styleId="FDCE6972D9254AC7BE02F3616A05D854">
    <w:name w:val="FDCE6972D9254AC7BE02F3616A05D854"/>
  </w:style>
  <w:style w:type="paragraph" w:customStyle="1" w:styleId="E20E17DCA73B4B6095E7B84E0FF93714">
    <w:name w:val="E20E17DCA73B4B6095E7B84E0FF93714"/>
  </w:style>
  <w:style w:type="paragraph" w:customStyle="1" w:styleId="6993FA0026064013889F21F924DAE6A2">
    <w:name w:val="6993FA0026064013889F21F924DAE6A2"/>
  </w:style>
  <w:style w:type="paragraph" w:customStyle="1" w:styleId="E7CCCF527FFB481DA4107774EDEF66F5">
    <w:name w:val="E7CCCF527FFB481DA4107774EDEF66F5"/>
  </w:style>
  <w:style w:type="paragraph" w:customStyle="1" w:styleId="EB1E5539E4284345B11BA7DACF590050">
    <w:name w:val="EB1E5539E4284345B11BA7DACF590050"/>
  </w:style>
  <w:style w:type="paragraph" w:customStyle="1" w:styleId="24FF040285594F20A46BAB233E7A49B6">
    <w:name w:val="24FF040285594F20A46BAB233E7A49B6"/>
  </w:style>
  <w:style w:type="paragraph" w:customStyle="1" w:styleId="092D2627DD1641AEAE9088B3647FDCDE">
    <w:name w:val="092D2627DD1641AEAE9088B3647FDCDE"/>
  </w:style>
  <w:style w:type="paragraph" w:customStyle="1" w:styleId="70CA0C6439C04A47969A8388580757E9">
    <w:name w:val="70CA0C6439C04A47969A838858075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hort essay 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96d25-2230-461c-9467-8ed758c7f1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C832786423D48B2C1806FBFACC075" ma:contentTypeVersion="14" ma:contentTypeDescription="Create a new document." ma:contentTypeScope="" ma:versionID="dd02ca7df4e3e2f99ac2dc0c877fe159">
  <xsd:schema xmlns:xsd="http://www.w3.org/2001/XMLSchema" xmlns:xs="http://www.w3.org/2001/XMLSchema" xmlns:p="http://schemas.microsoft.com/office/2006/metadata/properties" xmlns:ns3="dec96d25-2230-461c-9467-8ed758c7f153" xmlns:ns4="84f98180-420e-4c1a-8341-68c1ba94061e" targetNamespace="http://schemas.microsoft.com/office/2006/metadata/properties" ma:root="true" ma:fieldsID="99192924185ada25e204c6d6c8dd34b4" ns3:_="" ns4:_="">
    <xsd:import namespace="dec96d25-2230-461c-9467-8ed758c7f153"/>
    <xsd:import namespace="84f98180-420e-4c1a-8341-68c1ba94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96d25-2230-461c-9467-8ed758c7f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8180-420e-4c1a-8341-68c1ba94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C2B3A-50F9-4381-8F76-67277993D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9E66A-54FD-4B5E-B014-73214B6846F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4f98180-420e-4c1a-8341-68c1ba94061e"/>
    <ds:schemaRef ds:uri="dec96d25-2230-461c-9467-8ed758c7f15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0B9D00-4A32-4139-A23C-C77107A3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96d25-2230-461c-9467-8ed758c7f153"/>
    <ds:schemaRef ds:uri="84f98180-420e-4c1a-8341-68c1ba94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Short essay outline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2025-05-08T15:05:00Z</dcterms:created>
  <dcterms:modified xsi:type="dcterms:W3CDTF">2025-05-08T15:05:00Z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0x010100AF0C832786423D48B2C1806FBFACC075</vt:lpwstr>
  </property>
</Properties>
</file>